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2F50" w:rsidRPr="00012F50" w:rsidRDefault="00012F50" w:rsidP="00012F50">
      <w:pPr>
        <w:pStyle w:val="Overskrift1"/>
        <w:rPr>
          <w:rFonts w:eastAsia="Times New Roman"/>
          <w:lang w:val="da-DK"/>
        </w:rPr>
      </w:pPr>
      <w:r>
        <w:rPr>
          <w:rFonts w:eastAsia="Times New Roman"/>
          <w:lang w:val="da-DK"/>
        </w:rPr>
        <w:t xml:space="preserve">The </w:t>
      </w:r>
      <w:proofErr w:type="spellStart"/>
      <w:r>
        <w:rPr>
          <w:rFonts w:eastAsia="Times New Roman"/>
          <w:lang w:val="da-DK"/>
        </w:rPr>
        <w:t>Revenant</w:t>
      </w:r>
      <w:proofErr w:type="spellEnd"/>
    </w:p>
    <w:p w:rsidR="00012F50" w:rsidRPr="00012F50" w:rsidRDefault="00012F50" w:rsidP="00012F50">
      <w:pPr>
        <w:shd w:val="clear" w:color="auto" w:fill="FFFFFF"/>
        <w:spacing w:line="384" w:lineRule="atLeast"/>
        <w:rPr>
          <w:rFonts w:ascii="Helvetica" w:eastAsia="Times New Roman" w:hAnsi="Helvetica" w:cs="Helvetica"/>
          <w:color w:val="333333"/>
          <w:sz w:val="21"/>
          <w:szCs w:val="21"/>
          <w:lang w:val="da-DK"/>
        </w:rPr>
      </w:pPr>
    </w:p>
    <w:p w:rsidR="00012F50" w:rsidRDefault="00012F50" w:rsidP="00012F50">
      <w:pPr>
        <w:pStyle w:val="Overskrift2"/>
        <w:rPr>
          <w:rFonts w:eastAsia="Times New Roman"/>
          <w:lang w:val="da-DK"/>
        </w:rPr>
      </w:pPr>
      <w:bookmarkStart w:id="0" w:name="_GoBack"/>
      <w:r w:rsidRPr="00012F50">
        <w:rPr>
          <w:rFonts w:eastAsia="Times New Roman"/>
          <w:noProof/>
        </w:rPr>
        <w:drawing>
          <wp:anchor distT="0" distB="0" distL="114300" distR="114300" simplePos="0" relativeHeight="251658240" behindDoc="1" locked="0" layoutInCell="1" allowOverlap="1">
            <wp:simplePos x="0" y="0"/>
            <wp:positionH relativeFrom="margin">
              <wp:align>right</wp:align>
            </wp:positionH>
            <wp:positionV relativeFrom="paragraph">
              <wp:posOffset>6985</wp:posOffset>
            </wp:positionV>
            <wp:extent cx="3163570" cy="1841500"/>
            <wp:effectExtent l="0" t="0" r="0" b="6350"/>
            <wp:wrapTight wrapText="bothSides">
              <wp:wrapPolygon edited="0">
                <wp:start x="0" y="0"/>
                <wp:lineTo x="0" y="21451"/>
                <wp:lineTo x="21461" y="21451"/>
                <wp:lineTo x="21461" y="0"/>
                <wp:lineTo x="0" y="0"/>
              </wp:wrapPolygon>
            </wp:wrapTight>
            <wp:docPr id="1" name="Picture 1" descr="revenant-snow-xlar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venant-snow-xlarge"/>
                    <pic:cNvPicPr>
                      <a:picLocks noChangeAspect="1" noChangeArrowheads="1"/>
                    </pic:cNvPicPr>
                  </pic:nvPicPr>
                  <pic:blipFill>
                    <a:blip r:embed="rId7" cstate="email">
                      <a:extLst>
                        <a:ext uri="{28A0092B-C50C-407E-A947-70E740481C1C}">
                          <a14:useLocalDpi xmlns:a14="http://schemas.microsoft.com/office/drawing/2010/main"/>
                        </a:ext>
                      </a:extLst>
                    </a:blip>
                    <a:srcRect/>
                    <a:stretch>
                      <a:fillRect/>
                    </a:stretch>
                  </pic:blipFill>
                  <pic:spPr bwMode="auto">
                    <a:xfrm>
                      <a:off x="0" y="0"/>
                      <a:ext cx="3163570" cy="1841500"/>
                    </a:xfrm>
                    <a:prstGeom prst="rect">
                      <a:avLst/>
                    </a:prstGeom>
                    <a:noFill/>
                    <a:ln>
                      <a:noFill/>
                    </a:ln>
                  </pic:spPr>
                </pic:pic>
              </a:graphicData>
            </a:graphic>
          </wp:anchor>
        </w:drawing>
      </w:r>
      <w:bookmarkEnd w:id="0"/>
      <w:r w:rsidRPr="00012F50">
        <w:rPr>
          <w:rFonts w:eastAsia="Times New Roman"/>
          <w:lang w:val="da-DK"/>
        </w:rPr>
        <w:t xml:space="preserve">Hvis du ikke var i biografen og opleve Alejandro Gonzáles </w:t>
      </w:r>
      <w:proofErr w:type="spellStart"/>
      <w:r w:rsidRPr="00012F50">
        <w:rPr>
          <w:rFonts w:eastAsia="Times New Roman"/>
          <w:lang w:val="da-DK"/>
        </w:rPr>
        <w:t>Iñárritus</w:t>
      </w:r>
      <w:proofErr w:type="spellEnd"/>
      <w:r w:rsidRPr="00012F50">
        <w:rPr>
          <w:rFonts w:eastAsia="Times New Roman"/>
          <w:lang w:val="da-DK"/>
        </w:rPr>
        <w:t xml:space="preserve"> vanvittige vildmarksdrama på det store lærred, er der god grund til at dunke dig selv i hovedet. </w:t>
      </w:r>
      <w:r w:rsidRPr="00012F50">
        <w:rPr>
          <w:rFonts w:eastAsia="Times New Roman"/>
          <w:i/>
          <w:iCs/>
          <w:lang w:val="da-DK"/>
        </w:rPr>
        <w:t xml:space="preserve">The </w:t>
      </w:r>
      <w:proofErr w:type="spellStart"/>
      <w:r w:rsidRPr="00012F50">
        <w:rPr>
          <w:rFonts w:eastAsia="Times New Roman"/>
          <w:i/>
          <w:iCs/>
          <w:lang w:val="da-DK"/>
        </w:rPr>
        <w:t>Revevant</w:t>
      </w:r>
      <w:proofErr w:type="spellEnd"/>
      <w:r w:rsidRPr="00012F50">
        <w:rPr>
          <w:rFonts w:eastAsia="Times New Roman"/>
          <w:i/>
          <w:iCs/>
          <w:lang w:val="da-DK"/>
        </w:rPr>
        <w:t> </w:t>
      </w:r>
      <w:r w:rsidRPr="00012F50">
        <w:rPr>
          <w:rFonts w:eastAsia="Times New Roman"/>
          <w:lang w:val="da-DK"/>
        </w:rPr>
        <w:t>er nemlig en af den slags film, der er mere end bare en film, der er en oplevelse.</w:t>
      </w:r>
    </w:p>
    <w:p w:rsidR="00012F50" w:rsidRDefault="00012F50" w:rsidP="00012F50">
      <w:pPr>
        <w:rPr>
          <w:lang w:val="da-DK"/>
        </w:rPr>
      </w:pPr>
    </w:p>
    <w:p w:rsidR="00012F50" w:rsidRPr="00012F50" w:rsidRDefault="00012F50" w:rsidP="00012F50">
      <w:pPr>
        <w:rPr>
          <w:lang w:val="da-DK"/>
        </w:rPr>
      </w:pPr>
    </w:p>
    <w:p w:rsidR="00012F50" w:rsidRPr="00012F50" w:rsidRDefault="00012F50" w:rsidP="00012F50">
      <w:pPr>
        <w:shd w:val="clear" w:color="auto" w:fill="FFFFFF"/>
        <w:spacing w:after="240" w:line="384" w:lineRule="atLeast"/>
        <w:rPr>
          <w:rFonts w:ascii="Helvetica" w:eastAsia="Times New Roman" w:hAnsi="Helvetica" w:cs="Helvetica"/>
          <w:color w:val="333333"/>
          <w:sz w:val="21"/>
          <w:szCs w:val="21"/>
          <w:lang w:val="da-DK"/>
        </w:rPr>
      </w:pPr>
      <w:r w:rsidRPr="00012F50">
        <w:rPr>
          <w:rFonts w:ascii="Helvetica" w:eastAsia="Times New Roman" w:hAnsi="Helvetica" w:cs="Helvetica"/>
          <w:color w:val="333333"/>
          <w:sz w:val="21"/>
          <w:szCs w:val="21"/>
          <w:lang w:val="da-DK"/>
        </w:rPr>
        <w:t xml:space="preserve">Vi oplevede det for nogle år siden, hvor en anden </w:t>
      </w:r>
      <w:proofErr w:type="spellStart"/>
      <w:r w:rsidRPr="00012F50">
        <w:rPr>
          <w:rFonts w:ascii="Helvetica" w:eastAsia="Times New Roman" w:hAnsi="Helvetica" w:cs="Helvetica"/>
          <w:color w:val="333333"/>
          <w:sz w:val="21"/>
          <w:szCs w:val="21"/>
          <w:lang w:val="da-DK"/>
        </w:rPr>
        <w:t>mexikansk</w:t>
      </w:r>
      <w:proofErr w:type="spellEnd"/>
      <w:r w:rsidRPr="00012F50">
        <w:rPr>
          <w:rFonts w:ascii="Helvetica" w:eastAsia="Times New Roman" w:hAnsi="Helvetica" w:cs="Helvetica"/>
          <w:color w:val="333333"/>
          <w:sz w:val="21"/>
          <w:szCs w:val="21"/>
          <w:lang w:val="da-DK"/>
        </w:rPr>
        <w:t xml:space="preserve"> instruktør storhittede, nemlig Alfonso </w:t>
      </w:r>
      <w:proofErr w:type="spellStart"/>
      <w:r w:rsidRPr="00012F50">
        <w:rPr>
          <w:rFonts w:ascii="Helvetica" w:eastAsia="Times New Roman" w:hAnsi="Helvetica" w:cs="Helvetica"/>
          <w:color w:val="333333"/>
          <w:sz w:val="21"/>
          <w:szCs w:val="21"/>
          <w:lang w:val="da-DK"/>
        </w:rPr>
        <w:t>Cuarón</w:t>
      </w:r>
      <w:proofErr w:type="spellEnd"/>
      <w:r w:rsidRPr="00012F50">
        <w:rPr>
          <w:rFonts w:ascii="Helvetica" w:eastAsia="Times New Roman" w:hAnsi="Helvetica" w:cs="Helvetica"/>
          <w:color w:val="333333"/>
          <w:sz w:val="21"/>
          <w:szCs w:val="21"/>
          <w:lang w:val="da-DK"/>
        </w:rPr>
        <w:t xml:space="preserve"> med hans </w:t>
      </w:r>
      <w:proofErr w:type="spellStart"/>
      <w:r w:rsidRPr="00012F50">
        <w:rPr>
          <w:rFonts w:ascii="Helvetica" w:eastAsia="Times New Roman" w:hAnsi="Helvetica" w:cs="Helvetica"/>
          <w:i/>
          <w:iCs/>
          <w:color w:val="333333"/>
          <w:sz w:val="21"/>
          <w:szCs w:val="21"/>
          <w:lang w:val="da-DK"/>
        </w:rPr>
        <w:t>Gravity</w:t>
      </w:r>
      <w:proofErr w:type="spellEnd"/>
      <w:r w:rsidRPr="00012F50">
        <w:rPr>
          <w:rFonts w:ascii="Helvetica" w:eastAsia="Times New Roman" w:hAnsi="Helvetica" w:cs="Helvetica"/>
          <w:i/>
          <w:iCs/>
          <w:color w:val="333333"/>
          <w:sz w:val="21"/>
          <w:szCs w:val="21"/>
          <w:lang w:val="da-DK"/>
        </w:rPr>
        <w:t>, </w:t>
      </w:r>
      <w:r w:rsidRPr="00012F50">
        <w:rPr>
          <w:rFonts w:ascii="Helvetica" w:eastAsia="Times New Roman" w:hAnsi="Helvetica" w:cs="Helvetica"/>
          <w:color w:val="333333"/>
          <w:sz w:val="21"/>
          <w:szCs w:val="21"/>
          <w:lang w:val="da-DK"/>
        </w:rPr>
        <w:t>der satte nye standarder for 3D og gjorde filmen til et must at se i biograferne. </w:t>
      </w:r>
      <w:r w:rsidRPr="00012F50">
        <w:rPr>
          <w:rFonts w:ascii="Helvetica" w:eastAsia="Times New Roman" w:hAnsi="Helvetica" w:cs="Helvetica"/>
          <w:i/>
          <w:iCs/>
          <w:color w:val="333333"/>
          <w:sz w:val="21"/>
          <w:szCs w:val="21"/>
          <w:lang w:val="da-DK"/>
        </w:rPr>
        <w:t xml:space="preserve">The </w:t>
      </w:r>
      <w:proofErr w:type="spellStart"/>
      <w:r w:rsidRPr="00012F50">
        <w:rPr>
          <w:rFonts w:ascii="Helvetica" w:eastAsia="Times New Roman" w:hAnsi="Helvetica" w:cs="Helvetica"/>
          <w:i/>
          <w:iCs/>
          <w:color w:val="333333"/>
          <w:sz w:val="21"/>
          <w:szCs w:val="21"/>
          <w:lang w:val="da-DK"/>
        </w:rPr>
        <w:t>Revenant</w:t>
      </w:r>
      <w:proofErr w:type="spellEnd"/>
      <w:r w:rsidRPr="00012F50">
        <w:rPr>
          <w:rFonts w:ascii="Helvetica" w:eastAsia="Times New Roman" w:hAnsi="Helvetica" w:cs="Helvetica"/>
          <w:i/>
          <w:iCs/>
          <w:color w:val="333333"/>
          <w:sz w:val="21"/>
          <w:szCs w:val="21"/>
          <w:lang w:val="da-DK"/>
        </w:rPr>
        <w:t> </w:t>
      </w:r>
      <w:r w:rsidRPr="00012F50">
        <w:rPr>
          <w:rFonts w:ascii="Helvetica" w:eastAsia="Times New Roman" w:hAnsi="Helvetica" w:cs="Helvetica"/>
          <w:color w:val="333333"/>
          <w:sz w:val="21"/>
          <w:szCs w:val="21"/>
          <w:lang w:val="da-DK"/>
        </w:rPr>
        <w:t>har godt nok ikke 3D elementet, men intensiteten, billedsiden og den eminente lyd gør alligevel, at det er en film, der fortjener de bedste betingelser.</w:t>
      </w:r>
    </w:p>
    <w:p w:rsidR="00012F50" w:rsidRPr="00012F50" w:rsidRDefault="00012F50" w:rsidP="00012F50">
      <w:pPr>
        <w:shd w:val="clear" w:color="auto" w:fill="FFFFFF"/>
        <w:spacing w:after="240" w:line="384" w:lineRule="atLeast"/>
        <w:rPr>
          <w:rFonts w:ascii="Helvetica" w:eastAsia="Times New Roman" w:hAnsi="Helvetica" w:cs="Helvetica"/>
          <w:color w:val="333333"/>
          <w:sz w:val="21"/>
          <w:szCs w:val="21"/>
          <w:lang w:val="da-DK"/>
        </w:rPr>
      </w:pPr>
      <w:r w:rsidRPr="00012F50">
        <w:rPr>
          <w:rFonts w:ascii="Helvetica" w:eastAsia="Times New Roman" w:hAnsi="Helvetica" w:cs="Helvetica"/>
          <w:color w:val="333333"/>
          <w:sz w:val="21"/>
          <w:szCs w:val="21"/>
          <w:lang w:val="da-DK"/>
        </w:rPr>
        <w:t xml:space="preserve">Så du den ikke i biografen, har du dog nu muligheden, da den netop er udkommet på </w:t>
      </w:r>
      <w:proofErr w:type="spellStart"/>
      <w:r w:rsidRPr="00012F50">
        <w:rPr>
          <w:rFonts w:ascii="Helvetica" w:eastAsia="Times New Roman" w:hAnsi="Helvetica" w:cs="Helvetica"/>
          <w:color w:val="333333"/>
          <w:sz w:val="21"/>
          <w:szCs w:val="21"/>
          <w:lang w:val="da-DK"/>
        </w:rPr>
        <w:t>blu-ray</w:t>
      </w:r>
      <w:proofErr w:type="spellEnd"/>
      <w:r w:rsidRPr="00012F50">
        <w:rPr>
          <w:rFonts w:ascii="Helvetica" w:eastAsia="Times New Roman" w:hAnsi="Helvetica" w:cs="Helvetica"/>
          <w:color w:val="333333"/>
          <w:sz w:val="21"/>
          <w:szCs w:val="21"/>
          <w:lang w:val="da-DK"/>
        </w:rPr>
        <w:t>, og modsat </w:t>
      </w:r>
      <w:proofErr w:type="spellStart"/>
      <w:r w:rsidRPr="00012F50">
        <w:rPr>
          <w:rFonts w:ascii="Helvetica" w:eastAsia="Times New Roman" w:hAnsi="Helvetica" w:cs="Helvetica"/>
          <w:i/>
          <w:iCs/>
          <w:color w:val="333333"/>
          <w:sz w:val="21"/>
          <w:szCs w:val="21"/>
          <w:lang w:val="da-DK"/>
        </w:rPr>
        <w:t>Gravity</w:t>
      </w:r>
      <w:proofErr w:type="spellEnd"/>
      <w:r w:rsidRPr="00012F50">
        <w:rPr>
          <w:rFonts w:ascii="Helvetica" w:eastAsia="Times New Roman" w:hAnsi="Helvetica" w:cs="Helvetica"/>
          <w:i/>
          <w:iCs/>
          <w:color w:val="333333"/>
          <w:sz w:val="21"/>
          <w:szCs w:val="21"/>
          <w:lang w:val="da-DK"/>
        </w:rPr>
        <w:t> </w:t>
      </w:r>
      <w:r w:rsidRPr="00012F50">
        <w:rPr>
          <w:rFonts w:ascii="Helvetica" w:eastAsia="Times New Roman" w:hAnsi="Helvetica" w:cs="Helvetica"/>
          <w:color w:val="333333"/>
          <w:sz w:val="21"/>
          <w:szCs w:val="21"/>
          <w:lang w:val="da-DK"/>
        </w:rPr>
        <w:t>så er det stadig en stor oplevelse af se filmen i hjemmebiografen, ikke mindst fordi man slipper for larmende elementer, som man sjældent kan se sig fra for i de danske biografsale.</w:t>
      </w:r>
    </w:p>
    <w:p w:rsidR="00012F50" w:rsidRPr="00012F50" w:rsidRDefault="00012F50" w:rsidP="00012F50">
      <w:pPr>
        <w:shd w:val="clear" w:color="auto" w:fill="FFFFFF"/>
        <w:spacing w:after="240" w:line="384" w:lineRule="atLeast"/>
        <w:rPr>
          <w:rFonts w:ascii="Helvetica" w:eastAsia="Times New Roman" w:hAnsi="Helvetica" w:cs="Helvetica"/>
          <w:color w:val="333333"/>
          <w:sz w:val="21"/>
          <w:szCs w:val="21"/>
          <w:lang w:val="da-DK"/>
        </w:rPr>
      </w:pPr>
      <w:proofErr w:type="spellStart"/>
      <w:r w:rsidRPr="00012F50">
        <w:rPr>
          <w:rFonts w:ascii="Helvetica" w:eastAsia="Times New Roman" w:hAnsi="Helvetica" w:cs="Helvetica"/>
          <w:color w:val="333333"/>
          <w:sz w:val="21"/>
          <w:szCs w:val="21"/>
          <w:lang w:val="da-DK"/>
        </w:rPr>
        <w:t>Handlingmæssigt</w:t>
      </w:r>
      <w:proofErr w:type="spellEnd"/>
      <w:r w:rsidRPr="00012F50">
        <w:rPr>
          <w:rFonts w:ascii="Helvetica" w:eastAsia="Times New Roman" w:hAnsi="Helvetica" w:cs="Helvetica"/>
          <w:color w:val="333333"/>
          <w:sz w:val="21"/>
          <w:szCs w:val="21"/>
          <w:lang w:val="da-DK"/>
        </w:rPr>
        <w:t xml:space="preserve"> er </w:t>
      </w:r>
      <w:r w:rsidRPr="00012F50">
        <w:rPr>
          <w:rFonts w:ascii="Helvetica" w:eastAsia="Times New Roman" w:hAnsi="Helvetica" w:cs="Helvetica"/>
          <w:i/>
          <w:iCs/>
          <w:color w:val="333333"/>
          <w:sz w:val="21"/>
          <w:szCs w:val="21"/>
          <w:lang w:val="da-DK"/>
        </w:rPr>
        <w:t xml:space="preserve">The </w:t>
      </w:r>
      <w:proofErr w:type="spellStart"/>
      <w:r w:rsidRPr="00012F50">
        <w:rPr>
          <w:rFonts w:ascii="Helvetica" w:eastAsia="Times New Roman" w:hAnsi="Helvetica" w:cs="Helvetica"/>
          <w:i/>
          <w:iCs/>
          <w:color w:val="333333"/>
          <w:sz w:val="21"/>
          <w:szCs w:val="21"/>
          <w:lang w:val="da-DK"/>
        </w:rPr>
        <w:t>Revevant</w:t>
      </w:r>
      <w:proofErr w:type="spellEnd"/>
      <w:r w:rsidRPr="00012F50">
        <w:rPr>
          <w:rFonts w:ascii="Helvetica" w:eastAsia="Times New Roman" w:hAnsi="Helvetica" w:cs="Helvetica"/>
          <w:i/>
          <w:iCs/>
          <w:color w:val="333333"/>
          <w:sz w:val="21"/>
          <w:szCs w:val="21"/>
          <w:lang w:val="da-DK"/>
        </w:rPr>
        <w:t> </w:t>
      </w:r>
      <w:r w:rsidRPr="00012F50">
        <w:rPr>
          <w:rFonts w:ascii="Helvetica" w:eastAsia="Times New Roman" w:hAnsi="Helvetica" w:cs="Helvetica"/>
          <w:color w:val="333333"/>
          <w:sz w:val="21"/>
          <w:szCs w:val="21"/>
          <w:lang w:val="da-DK"/>
        </w:rPr>
        <w:t xml:space="preserve">måske ikke kommet fra den helt dybe tallerken, og historien kunne have været skrevet på et par A4 ark. I meget </w:t>
      </w:r>
      <w:proofErr w:type="spellStart"/>
      <w:r w:rsidRPr="00012F50">
        <w:rPr>
          <w:rFonts w:ascii="Helvetica" w:eastAsia="Times New Roman" w:hAnsi="Helvetica" w:cs="Helvetica"/>
          <w:color w:val="333333"/>
          <w:sz w:val="21"/>
          <w:szCs w:val="21"/>
          <w:lang w:val="da-DK"/>
        </w:rPr>
        <w:t>meget</w:t>
      </w:r>
      <w:proofErr w:type="spellEnd"/>
      <w:r w:rsidRPr="00012F50">
        <w:rPr>
          <w:rFonts w:ascii="Helvetica" w:eastAsia="Times New Roman" w:hAnsi="Helvetica" w:cs="Helvetica"/>
          <w:color w:val="333333"/>
          <w:sz w:val="21"/>
          <w:szCs w:val="21"/>
          <w:lang w:val="da-DK"/>
        </w:rPr>
        <w:t xml:space="preserve"> </w:t>
      </w:r>
      <w:proofErr w:type="spellStart"/>
      <w:r w:rsidRPr="00012F50">
        <w:rPr>
          <w:rFonts w:ascii="Helvetica" w:eastAsia="Times New Roman" w:hAnsi="Helvetica" w:cs="Helvetica"/>
          <w:color w:val="333333"/>
          <w:sz w:val="21"/>
          <w:szCs w:val="21"/>
          <w:u w:val="single"/>
          <w:lang w:val="da-DK"/>
        </w:rPr>
        <w:t>meget</w:t>
      </w:r>
      <w:proofErr w:type="spellEnd"/>
      <w:r w:rsidRPr="00012F50">
        <w:rPr>
          <w:rFonts w:ascii="Helvetica" w:eastAsia="Times New Roman" w:hAnsi="Helvetica" w:cs="Helvetica"/>
          <w:color w:val="333333"/>
          <w:sz w:val="21"/>
          <w:szCs w:val="21"/>
          <w:lang w:val="da-DK"/>
        </w:rPr>
        <w:t xml:space="preserve"> grove træk, så handler filmen om Hugh Glass (DiCaprio), der i 1820’erne hjælper nogle soldater med noget pels. Han kommer i unåde hos John Fitzgerald (Tom Hardy), der efterlader ham i den tro at han dør efter et frygteligt (men imponerende) angreb af en bjørn – uden at afsløre for meget kan det godt sige, at han ikke dør.</w:t>
      </w:r>
    </w:p>
    <w:p w:rsidR="00012F50" w:rsidRPr="00012F50" w:rsidRDefault="00012F50" w:rsidP="00012F50">
      <w:pPr>
        <w:shd w:val="clear" w:color="auto" w:fill="FFFFFF"/>
        <w:spacing w:after="240" w:line="384" w:lineRule="atLeast"/>
        <w:rPr>
          <w:rFonts w:ascii="Helvetica" w:eastAsia="Times New Roman" w:hAnsi="Helvetica" w:cs="Helvetica"/>
          <w:color w:val="333333"/>
          <w:sz w:val="21"/>
          <w:szCs w:val="21"/>
          <w:lang w:val="da-DK"/>
        </w:rPr>
      </w:pPr>
      <w:r w:rsidRPr="00012F50">
        <w:rPr>
          <w:rFonts w:ascii="Helvetica" w:eastAsia="Times New Roman" w:hAnsi="Helvetica" w:cs="Helvetica"/>
          <w:color w:val="333333"/>
          <w:sz w:val="21"/>
          <w:szCs w:val="21"/>
          <w:lang w:val="da-DK"/>
        </w:rPr>
        <w:t>Filmen udspiller sig nu omkring hans kamp, ikke blot for at overleve i den ekstreme natur med alverdens fjender, men også for at han kan få sin hævn over Fitzgerald, der har gjort det værste en mand kan gøre mod en anden.</w:t>
      </w:r>
    </w:p>
    <w:p w:rsidR="00012F50" w:rsidRPr="00012F50" w:rsidRDefault="00012F50" w:rsidP="00012F50">
      <w:pPr>
        <w:shd w:val="clear" w:color="auto" w:fill="FFFFFF"/>
        <w:spacing w:after="240" w:line="384" w:lineRule="atLeast"/>
        <w:rPr>
          <w:rFonts w:ascii="Helvetica" w:eastAsia="Times New Roman" w:hAnsi="Helvetica" w:cs="Helvetica"/>
          <w:color w:val="333333"/>
          <w:sz w:val="21"/>
          <w:szCs w:val="21"/>
          <w:lang w:val="da-DK"/>
        </w:rPr>
      </w:pPr>
      <w:r w:rsidRPr="00012F50">
        <w:rPr>
          <w:rFonts w:ascii="Helvetica" w:eastAsia="Times New Roman" w:hAnsi="Helvetica" w:cs="Helvetica"/>
          <w:color w:val="333333"/>
          <w:sz w:val="21"/>
          <w:szCs w:val="21"/>
          <w:lang w:val="da-DK"/>
        </w:rPr>
        <w:t xml:space="preserve">Det lyder måske ikke voldsomt sindsoprivende eller opsigtsvækkende, men det er det i den grad blevet i Alejandro Gonzáles </w:t>
      </w:r>
      <w:proofErr w:type="spellStart"/>
      <w:r w:rsidRPr="00012F50">
        <w:rPr>
          <w:rFonts w:ascii="Helvetica" w:eastAsia="Times New Roman" w:hAnsi="Helvetica" w:cs="Helvetica"/>
          <w:color w:val="333333"/>
          <w:sz w:val="21"/>
          <w:szCs w:val="21"/>
          <w:lang w:val="da-DK"/>
        </w:rPr>
        <w:t>Iñárritus</w:t>
      </w:r>
      <w:proofErr w:type="spellEnd"/>
      <w:r w:rsidRPr="00012F50">
        <w:rPr>
          <w:rFonts w:ascii="Helvetica" w:eastAsia="Times New Roman" w:hAnsi="Helvetica" w:cs="Helvetica"/>
          <w:color w:val="333333"/>
          <w:sz w:val="21"/>
          <w:szCs w:val="21"/>
          <w:lang w:val="da-DK"/>
        </w:rPr>
        <w:t xml:space="preserve"> kyndige hænder. Filmen er intens og selvom den varer omkring to og en halv time føles den hverken langtrukken eller kedelig på noget tidspunkt, og dette er til trods for at dialogen er mildest talt sparsom.</w:t>
      </w:r>
    </w:p>
    <w:p w:rsidR="00012F50" w:rsidRPr="00012F50" w:rsidRDefault="00012F50" w:rsidP="00012F50">
      <w:pPr>
        <w:shd w:val="clear" w:color="auto" w:fill="FFFFFF"/>
        <w:spacing w:after="240" w:line="384" w:lineRule="atLeast"/>
        <w:rPr>
          <w:rFonts w:ascii="Helvetica" w:eastAsia="Times New Roman" w:hAnsi="Helvetica" w:cs="Helvetica"/>
          <w:color w:val="333333"/>
          <w:sz w:val="21"/>
          <w:szCs w:val="21"/>
          <w:lang w:val="da-DK"/>
        </w:rPr>
      </w:pPr>
      <w:r w:rsidRPr="00012F50">
        <w:rPr>
          <w:rFonts w:ascii="Helvetica" w:eastAsia="Times New Roman" w:hAnsi="Helvetica" w:cs="Helvetica"/>
          <w:color w:val="333333"/>
          <w:sz w:val="21"/>
          <w:szCs w:val="21"/>
          <w:lang w:val="da-DK"/>
        </w:rPr>
        <w:lastRenderedPageBreak/>
        <w:t>DiCaprio fik som bekendt langt om længe sin Oscar, og det er da også en rolle der på alle måder er en Oscar værdig, og en af dem der vil blive husket i mange år. Tom Hardy og flere andre medvirkende leverer solide præstationer, men det er alligevel DiCaprio der ikke unaturligt stjæler billedet og filmen fuldstændig.</w:t>
      </w:r>
    </w:p>
    <w:p w:rsidR="00012F50" w:rsidRPr="00012F50" w:rsidRDefault="00012F50" w:rsidP="00012F50">
      <w:pPr>
        <w:shd w:val="clear" w:color="auto" w:fill="FFFFFF"/>
        <w:spacing w:line="384" w:lineRule="atLeast"/>
        <w:rPr>
          <w:rFonts w:ascii="Helvetica" w:eastAsia="Times New Roman" w:hAnsi="Helvetica" w:cs="Helvetica"/>
          <w:color w:val="333333"/>
          <w:sz w:val="21"/>
          <w:szCs w:val="21"/>
          <w:lang w:val="da-DK"/>
        </w:rPr>
      </w:pPr>
      <w:r w:rsidRPr="00012F50">
        <w:rPr>
          <w:rFonts w:ascii="Helvetica" w:eastAsia="Times New Roman" w:hAnsi="Helvetica" w:cs="Helvetica"/>
          <w:color w:val="333333"/>
          <w:sz w:val="21"/>
          <w:szCs w:val="21"/>
          <w:lang w:val="da-DK"/>
        </w:rPr>
        <w:t xml:space="preserve">Egentlig ville jeg give filmen fem stjerner, fordi det langt mere er et visuelt mesterværk, end det er en helt igennem fantastisk film, men jeg kan alligevel ikke få mig selv til at fratage den </w:t>
      </w:r>
      <w:proofErr w:type="spellStart"/>
      <w:r w:rsidRPr="00012F50">
        <w:rPr>
          <w:rFonts w:ascii="Helvetica" w:eastAsia="Times New Roman" w:hAnsi="Helvetica" w:cs="Helvetica"/>
          <w:color w:val="333333"/>
          <w:sz w:val="21"/>
          <w:szCs w:val="21"/>
          <w:lang w:val="da-DK"/>
        </w:rPr>
        <w:t>den</w:t>
      </w:r>
      <w:proofErr w:type="spellEnd"/>
      <w:r w:rsidRPr="00012F50">
        <w:rPr>
          <w:rFonts w:ascii="Helvetica" w:eastAsia="Times New Roman" w:hAnsi="Helvetica" w:cs="Helvetica"/>
          <w:color w:val="333333"/>
          <w:sz w:val="21"/>
          <w:szCs w:val="21"/>
          <w:lang w:val="da-DK"/>
        </w:rPr>
        <w:t xml:space="preserve"> sidste stjerne.</w:t>
      </w:r>
    </w:p>
    <w:p w:rsidR="00C00B6C" w:rsidRPr="00012F50" w:rsidRDefault="005163CB">
      <w:pPr>
        <w:rPr>
          <w:lang w:val="da-DK"/>
        </w:rPr>
      </w:pPr>
    </w:p>
    <w:sectPr w:rsidR="00C00B6C" w:rsidRPr="00012F50">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2F50"/>
    <w:rsid w:val="00012F50"/>
    <w:rsid w:val="005163CB"/>
    <w:rsid w:val="008D532F"/>
    <w:rsid w:val="00E1155B"/>
    <w:rsid w:val="00E854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85F6DED-BFEE-4180-96BD-B0E0AA454E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012F5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Overskrift2">
    <w:name w:val="heading 2"/>
    <w:basedOn w:val="Normal"/>
    <w:next w:val="Normal"/>
    <w:link w:val="Overskrift2Tegn"/>
    <w:uiPriority w:val="9"/>
    <w:unhideWhenUsed/>
    <w:qFormat/>
    <w:rsid w:val="00012F5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NormalWeb">
    <w:name w:val="Normal (Web)"/>
    <w:basedOn w:val="Normal"/>
    <w:uiPriority w:val="99"/>
    <w:semiHidden/>
    <w:unhideWhenUsed/>
    <w:rsid w:val="00012F50"/>
    <w:pPr>
      <w:spacing w:after="240" w:line="384" w:lineRule="atLeast"/>
    </w:pPr>
    <w:rPr>
      <w:rFonts w:ascii="Times New Roman" w:eastAsia="Times New Roman" w:hAnsi="Times New Roman" w:cs="Times New Roman"/>
      <w:sz w:val="24"/>
      <w:szCs w:val="24"/>
    </w:rPr>
  </w:style>
  <w:style w:type="character" w:customStyle="1" w:styleId="single-social-title2">
    <w:name w:val="single-social-title2"/>
    <w:basedOn w:val="Standardskrifttypeiafsnit"/>
    <w:rsid w:val="00012F50"/>
    <w:rPr>
      <w:b/>
      <w:bCs/>
      <w:caps/>
      <w:color w:val="333333"/>
      <w:sz w:val="18"/>
      <w:szCs w:val="18"/>
    </w:rPr>
  </w:style>
  <w:style w:type="character" w:customStyle="1" w:styleId="share-title4">
    <w:name w:val="share-title4"/>
    <w:basedOn w:val="Standardskrifttypeiafsnit"/>
    <w:rsid w:val="00012F50"/>
  </w:style>
  <w:style w:type="character" w:customStyle="1" w:styleId="Overskrift1Tegn">
    <w:name w:val="Overskrift 1 Tegn"/>
    <w:basedOn w:val="Standardskrifttypeiafsnit"/>
    <w:link w:val="Overskrift1"/>
    <w:uiPriority w:val="9"/>
    <w:rsid w:val="00012F50"/>
    <w:rPr>
      <w:rFonts w:asciiTheme="majorHAnsi" w:eastAsiaTheme="majorEastAsia" w:hAnsiTheme="majorHAnsi" w:cstheme="majorBidi"/>
      <w:color w:val="2E74B5" w:themeColor="accent1" w:themeShade="BF"/>
      <w:sz w:val="32"/>
      <w:szCs w:val="32"/>
    </w:rPr>
  </w:style>
  <w:style w:type="character" w:customStyle="1" w:styleId="Overskrift2Tegn">
    <w:name w:val="Overskrift 2 Tegn"/>
    <w:basedOn w:val="Standardskrifttypeiafsnit"/>
    <w:link w:val="Overskrift2"/>
    <w:uiPriority w:val="9"/>
    <w:rsid w:val="00012F50"/>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0519285">
      <w:bodyDiv w:val="1"/>
      <w:marLeft w:val="0"/>
      <w:marRight w:val="0"/>
      <w:marTop w:val="0"/>
      <w:marBottom w:val="0"/>
      <w:divBdr>
        <w:top w:val="none" w:sz="0" w:space="0" w:color="auto"/>
        <w:left w:val="none" w:sz="0" w:space="0" w:color="auto"/>
        <w:bottom w:val="none" w:sz="0" w:space="0" w:color="auto"/>
        <w:right w:val="none" w:sz="0" w:space="0" w:color="auto"/>
      </w:divBdr>
      <w:divsChild>
        <w:div w:id="904221206">
          <w:marLeft w:val="0"/>
          <w:marRight w:val="0"/>
          <w:marTop w:val="0"/>
          <w:marBottom w:val="0"/>
          <w:divBdr>
            <w:top w:val="none" w:sz="0" w:space="0" w:color="auto"/>
            <w:left w:val="none" w:sz="0" w:space="0" w:color="auto"/>
            <w:bottom w:val="none" w:sz="0" w:space="0" w:color="auto"/>
            <w:right w:val="none" w:sz="0" w:space="0" w:color="auto"/>
          </w:divBdr>
          <w:divsChild>
            <w:div w:id="633222733">
              <w:marLeft w:val="0"/>
              <w:marRight w:val="0"/>
              <w:marTop w:val="0"/>
              <w:marBottom w:val="0"/>
              <w:divBdr>
                <w:top w:val="none" w:sz="0" w:space="0" w:color="auto"/>
                <w:left w:val="none" w:sz="0" w:space="0" w:color="auto"/>
                <w:bottom w:val="none" w:sz="0" w:space="0" w:color="auto"/>
                <w:right w:val="none" w:sz="0" w:space="0" w:color="auto"/>
              </w:divBdr>
              <w:divsChild>
                <w:div w:id="201597311">
                  <w:marLeft w:val="0"/>
                  <w:marRight w:val="0"/>
                  <w:marTop w:val="100"/>
                  <w:marBottom w:val="100"/>
                  <w:divBdr>
                    <w:top w:val="none" w:sz="0" w:space="0" w:color="auto"/>
                    <w:left w:val="none" w:sz="0" w:space="0" w:color="auto"/>
                    <w:bottom w:val="none" w:sz="0" w:space="0" w:color="auto"/>
                    <w:right w:val="none" w:sz="0" w:space="0" w:color="auto"/>
                  </w:divBdr>
                  <w:divsChild>
                    <w:div w:id="1940093587">
                      <w:marLeft w:val="0"/>
                      <w:marRight w:val="0"/>
                      <w:marTop w:val="0"/>
                      <w:marBottom w:val="0"/>
                      <w:divBdr>
                        <w:top w:val="none" w:sz="0" w:space="0" w:color="auto"/>
                        <w:left w:val="none" w:sz="0" w:space="0" w:color="auto"/>
                        <w:bottom w:val="none" w:sz="0" w:space="0" w:color="auto"/>
                        <w:right w:val="none" w:sz="0" w:space="0" w:color="auto"/>
                      </w:divBdr>
                      <w:divsChild>
                        <w:div w:id="1760520686">
                          <w:marLeft w:val="0"/>
                          <w:marRight w:val="0"/>
                          <w:marTop w:val="0"/>
                          <w:marBottom w:val="0"/>
                          <w:divBdr>
                            <w:top w:val="none" w:sz="0" w:space="0" w:color="auto"/>
                            <w:left w:val="none" w:sz="0" w:space="0" w:color="auto"/>
                            <w:bottom w:val="none" w:sz="0" w:space="0" w:color="auto"/>
                            <w:right w:val="none" w:sz="0" w:space="0" w:color="auto"/>
                          </w:divBdr>
                          <w:divsChild>
                            <w:div w:id="426735000">
                              <w:marLeft w:val="225"/>
                              <w:marRight w:val="225"/>
                              <w:marTop w:val="0"/>
                              <w:marBottom w:val="675"/>
                              <w:divBdr>
                                <w:top w:val="none" w:sz="0" w:space="0" w:color="auto"/>
                                <w:left w:val="none" w:sz="0" w:space="0" w:color="auto"/>
                                <w:bottom w:val="none" w:sz="0" w:space="0" w:color="auto"/>
                                <w:right w:val="none" w:sz="0" w:space="0" w:color="auto"/>
                              </w:divBdr>
                              <w:divsChild>
                                <w:div w:id="1791970730">
                                  <w:marLeft w:val="0"/>
                                  <w:marRight w:val="0"/>
                                  <w:marTop w:val="450"/>
                                  <w:marBottom w:val="450"/>
                                  <w:divBdr>
                                    <w:top w:val="none" w:sz="0" w:space="0" w:color="auto"/>
                                    <w:left w:val="none" w:sz="0" w:space="0" w:color="auto"/>
                                    <w:bottom w:val="none" w:sz="0" w:space="0" w:color="auto"/>
                                    <w:right w:val="none" w:sz="0" w:space="0" w:color="auto"/>
                                  </w:divBdr>
                                </w:div>
                                <w:div w:id="270165380">
                                  <w:marLeft w:val="0"/>
                                  <w:marRight w:val="0"/>
                                  <w:marTop w:val="0"/>
                                  <w:marBottom w:val="0"/>
                                  <w:divBdr>
                                    <w:top w:val="none" w:sz="0" w:space="0" w:color="auto"/>
                                    <w:left w:val="none" w:sz="0" w:space="0" w:color="auto"/>
                                    <w:bottom w:val="none" w:sz="0" w:space="0" w:color="auto"/>
                                    <w:right w:val="none" w:sz="0" w:space="0" w:color="auto"/>
                                  </w:divBdr>
                                </w:div>
                                <w:div w:id="952126136">
                                  <w:marLeft w:val="0"/>
                                  <w:marRight w:val="0"/>
                                  <w:marTop w:val="0"/>
                                  <w:marBottom w:val="0"/>
                                  <w:divBdr>
                                    <w:top w:val="none" w:sz="0" w:space="0" w:color="auto"/>
                                    <w:left w:val="none" w:sz="0" w:space="0" w:color="auto"/>
                                    <w:bottom w:val="none" w:sz="0" w:space="0" w:color="auto"/>
                                    <w:right w:val="none" w:sz="0" w:space="0" w:color="auto"/>
                                  </w:divBdr>
                                  <w:divsChild>
                                    <w:div w:id="823351280">
                                      <w:marLeft w:val="0"/>
                                      <w:marRight w:val="0"/>
                                      <w:marTop w:val="300"/>
                                      <w:marBottom w:val="450"/>
                                      <w:divBdr>
                                        <w:top w:val="none" w:sz="0" w:space="0" w:color="auto"/>
                                        <w:left w:val="none" w:sz="0" w:space="0" w:color="auto"/>
                                        <w:bottom w:val="none" w:sz="0" w:space="0" w:color="auto"/>
                                        <w:right w:val="none" w:sz="0" w:space="0" w:color="auto"/>
                                      </w:divBdr>
                                    </w:div>
                                    <w:div w:id="222495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image" Target="media/image1.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95FFE61CC521C44A603F49045CB14D2" ma:contentTypeVersion="0" ma:contentTypeDescription="Create a new document." ma:contentTypeScope="" ma:versionID="111e04ef0a1b4b89b2ca441c9da5c8be">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BE57473-3CB2-44B0-AB60-5807C954250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3AD40E7-426C-444C-AAC4-8545B4AC21C6}">
  <ds:schemaRefs>
    <ds:schemaRef ds:uri="http://schemas.microsoft.com/sharepoint/v3/contenttype/forms"/>
  </ds:schemaRefs>
</ds:datastoreItem>
</file>

<file path=customXml/itemProps3.xml><?xml version="1.0" encoding="utf-8"?>
<ds:datastoreItem xmlns:ds="http://schemas.openxmlformats.org/officeDocument/2006/customXml" ds:itemID="{E022C2E4-7533-4B4F-8553-2357C34584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375</Words>
  <Characters>2139</Characters>
  <Application>Microsoft Office Word</Application>
  <DocSecurity>0</DocSecurity>
  <Lines>17</Lines>
  <Paragraphs>5</Paragraphs>
  <ScaleCrop>false</ScaleCrop>
  <Company/>
  <LinksUpToDate>false</LinksUpToDate>
  <CharactersWithSpaces>2509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Claus Nicolas Erichsen</dc:creator>
  <cp:keywords/>
  <dc:description/>
  <cp:lastModifiedBy>Claus Nicolas Erichsen</cp:lastModifiedBy>
  <cp:revision>3</cp:revision>
  <dcterms:created xsi:type="dcterms:W3CDTF">2017-01-04T10:18:00Z</dcterms:created>
  <dcterms:modified xsi:type="dcterms:W3CDTF">2017-03-06T20:15:00Z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0x010100095FFE61CC521C44A603F49045CB14D2</vt:lpwstr>
  </property>
</Properties>
</file>